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39" w:rsidRDefault="00375B39" w:rsidP="00375B39">
      <w:pPr>
        <w:pStyle w:val="a4"/>
        <w:jc w:val="right"/>
      </w:pPr>
      <w:r>
        <w:t>Приложение №</w:t>
      </w:r>
      <w:r w:rsidR="00791AD0">
        <w:t>3</w:t>
      </w:r>
    </w:p>
    <w:p w:rsidR="00375B39" w:rsidRDefault="00375B39" w:rsidP="00375B39">
      <w:pPr>
        <w:pStyle w:val="a4"/>
        <w:jc w:val="right"/>
      </w:pPr>
      <w:r>
        <w:t xml:space="preserve">к Договору </w:t>
      </w:r>
      <w:r w:rsidR="00791AD0">
        <w:t>подряда №___</w:t>
      </w:r>
    </w:p>
    <w:p w:rsidR="00375B39" w:rsidRDefault="00375B39" w:rsidP="00375B39">
      <w:pPr>
        <w:pStyle w:val="a4"/>
        <w:jc w:val="right"/>
      </w:pPr>
      <w:r>
        <w:t>от  «     »_______ 20</w:t>
      </w:r>
      <w:r w:rsidR="00791AD0">
        <w:t>20</w:t>
      </w:r>
      <w:r>
        <w:t xml:space="preserve">  г.</w:t>
      </w:r>
    </w:p>
    <w:p w:rsidR="00375B39" w:rsidRDefault="00375B39" w:rsidP="00375B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75B39" w:rsidRDefault="00375B39" w:rsidP="00375B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75B39" w:rsidRDefault="00375B39" w:rsidP="00375B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Техническое задание</w:t>
      </w:r>
    </w:p>
    <w:p w:rsidR="00375B39" w:rsidRDefault="00375B39" w:rsidP="00375B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/>
          <w:b/>
          <w:sz w:val="24"/>
          <w:szCs w:val="24"/>
          <w:u w:val="single"/>
        </w:rPr>
        <w:t>проведение текущего ремонта нежилого строения (лабораторный корпус)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75B39" w:rsidRDefault="00375B39" w:rsidP="00375B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ГАУ ТО "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Исетский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ветцентр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75B39" w:rsidRDefault="00375B39" w:rsidP="00375B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75B39" w:rsidRDefault="00375B39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375B39">
        <w:rPr>
          <w:rFonts w:ascii="Times New Roman" w:hAnsi="Times New Roman" w:cs="Times New Roman"/>
        </w:rPr>
        <w:t>Основание для вып</w:t>
      </w:r>
      <w:r w:rsidR="00791AD0">
        <w:rPr>
          <w:rFonts w:ascii="Times New Roman" w:hAnsi="Times New Roman" w:cs="Times New Roman"/>
        </w:rPr>
        <w:t>олнения работ: текущий ремонт нежилого строения (лабораторный корпус)</w:t>
      </w:r>
      <w:r w:rsidRPr="00375B39">
        <w:rPr>
          <w:rFonts w:ascii="Times New Roman" w:hAnsi="Times New Roman" w:cs="Times New Roman"/>
        </w:rPr>
        <w:t xml:space="preserve">. </w:t>
      </w:r>
    </w:p>
    <w:p w:rsidR="00375B39" w:rsidRDefault="00375B39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375B39">
        <w:rPr>
          <w:rFonts w:ascii="Times New Roman" w:hAnsi="Times New Roman" w:cs="Times New Roman"/>
        </w:rPr>
        <w:t xml:space="preserve">Основание для выполнения работ: </w:t>
      </w:r>
      <w:r w:rsidR="00791AD0">
        <w:rPr>
          <w:rFonts w:ascii="Times New Roman" w:hAnsi="Times New Roman" w:cs="Times New Roman"/>
        </w:rPr>
        <w:t>дефектная ведомость</w:t>
      </w:r>
      <w:r w:rsidRPr="00375B39">
        <w:rPr>
          <w:rFonts w:ascii="Times New Roman" w:hAnsi="Times New Roman" w:cs="Times New Roman"/>
        </w:rPr>
        <w:t xml:space="preserve">. </w:t>
      </w:r>
    </w:p>
    <w:p w:rsidR="00375B39" w:rsidRDefault="00375B39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375B39">
        <w:rPr>
          <w:rFonts w:ascii="Times New Roman" w:hAnsi="Times New Roman" w:cs="Times New Roman"/>
        </w:rPr>
        <w:t xml:space="preserve">Сроки проведения ремонтных работ: </w:t>
      </w:r>
      <w:r w:rsidR="00791AD0">
        <w:rPr>
          <w:rFonts w:ascii="Times New Roman" w:hAnsi="Times New Roman" w:cs="Times New Roman"/>
        </w:rPr>
        <w:t>61</w:t>
      </w:r>
      <w:r w:rsidRPr="00375B39">
        <w:rPr>
          <w:rFonts w:ascii="Times New Roman" w:hAnsi="Times New Roman" w:cs="Times New Roman"/>
        </w:rPr>
        <w:t xml:space="preserve"> (</w:t>
      </w:r>
      <w:r w:rsidR="00791AD0">
        <w:rPr>
          <w:rFonts w:ascii="Times New Roman" w:hAnsi="Times New Roman" w:cs="Times New Roman"/>
        </w:rPr>
        <w:t>шестьдесят один</w:t>
      </w:r>
      <w:r w:rsidRPr="00375B39">
        <w:rPr>
          <w:rFonts w:ascii="Times New Roman" w:hAnsi="Times New Roman" w:cs="Times New Roman"/>
        </w:rPr>
        <w:t>) календарны</w:t>
      </w:r>
      <w:r w:rsidR="00791AD0">
        <w:rPr>
          <w:rFonts w:ascii="Times New Roman" w:hAnsi="Times New Roman" w:cs="Times New Roman"/>
        </w:rPr>
        <w:t>й д</w:t>
      </w:r>
      <w:r w:rsidRPr="00375B39">
        <w:rPr>
          <w:rFonts w:ascii="Times New Roman" w:hAnsi="Times New Roman" w:cs="Times New Roman"/>
        </w:rPr>
        <w:t>е</w:t>
      </w:r>
      <w:r w:rsidR="00791AD0">
        <w:rPr>
          <w:rFonts w:ascii="Times New Roman" w:hAnsi="Times New Roman" w:cs="Times New Roman"/>
        </w:rPr>
        <w:t>нь</w:t>
      </w:r>
      <w:r w:rsidRPr="00375B39">
        <w:rPr>
          <w:rFonts w:ascii="Times New Roman" w:hAnsi="Times New Roman" w:cs="Times New Roman"/>
        </w:rPr>
        <w:t xml:space="preserve">. </w:t>
      </w:r>
    </w:p>
    <w:p w:rsidR="00375B39" w:rsidRDefault="00375B39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375B39">
        <w:rPr>
          <w:rFonts w:ascii="Times New Roman" w:hAnsi="Times New Roman" w:cs="Times New Roman"/>
        </w:rPr>
        <w:t xml:space="preserve">Требования к организации (проведению) работ: </w:t>
      </w:r>
    </w:p>
    <w:p w:rsidR="00375B39" w:rsidRDefault="00375B39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375B39">
        <w:rPr>
          <w:rFonts w:ascii="Times New Roman" w:hAnsi="Times New Roman" w:cs="Times New Roman"/>
        </w:rPr>
        <w:t xml:space="preserve">1. До начала работ предоставить Заказчику приказ о назначении представителя Подрядчика, ответственного за проведение работ </w:t>
      </w:r>
      <w:r w:rsidR="00791AD0">
        <w:rPr>
          <w:rFonts w:ascii="Times New Roman" w:hAnsi="Times New Roman" w:cs="Times New Roman"/>
        </w:rPr>
        <w:t>в ГАУ ТО "</w:t>
      </w:r>
      <w:proofErr w:type="spellStart"/>
      <w:r w:rsidR="00791AD0">
        <w:rPr>
          <w:rFonts w:ascii="Times New Roman" w:hAnsi="Times New Roman" w:cs="Times New Roman"/>
        </w:rPr>
        <w:t>Исетский</w:t>
      </w:r>
      <w:proofErr w:type="spellEnd"/>
      <w:r w:rsidR="00791AD0">
        <w:rPr>
          <w:rFonts w:ascii="Times New Roman" w:hAnsi="Times New Roman" w:cs="Times New Roman"/>
        </w:rPr>
        <w:t xml:space="preserve"> </w:t>
      </w:r>
      <w:proofErr w:type="spellStart"/>
      <w:r w:rsidR="00791AD0">
        <w:rPr>
          <w:rFonts w:ascii="Times New Roman" w:hAnsi="Times New Roman" w:cs="Times New Roman"/>
        </w:rPr>
        <w:t>ветцентр</w:t>
      </w:r>
      <w:proofErr w:type="spellEnd"/>
      <w:r w:rsidR="00791AD0">
        <w:rPr>
          <w:rFonts w:ascii="Times New Roman" w:hAnsi="Times New Roman" w:cs="Times New Roman"/>
        </w:rPr>
        <w:t>"</w:t>
      </w:r>
      <w:r w:rsidRPr="00375B39">
        <w:rPr>
          <w:rFonts w:ascii="Times New Roman" w:hAnsi="Times New Roman" w:cs="Times New Roman"/>
        </w:rPr>
        <w:t xml:space="preserve">. </w:t>
      </w:r>
    </w:p>
    <w:p w:rsidR="00375B39" w:rsidRDefault="00375B39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375B39">
        <w:rPr>
          <w:rFonts w:ascii="Times New Roman" w:hAnsi="Times New Roman" w:cs="Times New Roman"/>
        </w:rPr>
        <w:t xml:space="preserve">2. До начала производства работ разработать </w:t>
      </w:r>
      <w:r w:rsidR="00791AD0">
        <w:rPr>
          <w:rFonts w:ascii="Times New Roman" w:hAnsi="Times New Roman" w:cs="Times New Roman"/>
        </w:rPr>
        <w:t>график производства работ</w:t>
      </w:r>
      <w:r w:rsidRPr="00375B39">
        <w:rPr>
          <w:rFonts w:ascii="Times New Roman" w:hAnsi="Times New Roman" w:cs="Times New Roman"/>
        </w:rPr>
        <w:t xml:space="preserve"> и согласовать в течение 5 (пяти) рабочих дней с момента подписания Договора с </w:t>
      </w:r>
      <w:r w:rsidR="00791AD0">
        <w:rPr>
          <w:rFonts w:ascii="Times New Roman" w:hAnsi="Times New Roman" w:cs="Times New Roman"/>
        </w:rPr>
        <w:t>руководителем ГАУ ТО "</w:t>
      </w:r>
      <w:proofErr w:type="spellStart"/>
      <w:r w:rsidR="00791AD0">
        <w:rPr>
          <w:rFonts w:ascii="Times New Roman" w:hAnsi="Times New Roman" w:cs="Times New Roman"/>
        </w:rPr>
        <w:t>Исетский</w:t>
      </w:r>
      <w:proofErr w:type="spellEnd"/>
      <w:r w:rsidR="00791AD0">
        <w:rPr>
          <w:rFonts w:ascii="Times New Roman" w:hAnsi="Times New Roman" w:cs="Times New Roman"/>
        </w:rPr>
        <w:t xml:space="preserve"> </w:t>
      </w:r>
      <w:proofErr w:type="spellStart"/>
      <w:r w:rsidR="00791AD0">
        <w:rPr>
          <w:rFonts w:ascii="Times New Roman" w:hAnsi="Times New Roman" w:cs="Times New Roman"/>
        </w:rPr>
        <w:t>ветцентр</w:t>
      </w:r>
      <w:proofErr w:type="spellEnd"/>
      <w:r w:rsidR="00791AD0">
        <w:rPr>
          <w:rFonts w:ascii="Times New Roman" w:hAnsi="Times New Roman" w:cs="Times New Roman"/>
        </w:rPr>
        <w:t>"</w:t>
      </w:r>
      <w:r w:rsidRPr="00375B39">
        <w:rPr>
          <w:rFonts w:ascii="Times New Roman" w:hAnsi="Times New Roman" w:cs="Times New Roman"/>
        </w:rPr>
        <w:t xml:space="preserve">. </w:t>
      </w:r>
    </w:p>
    <w:p w:rsidR="00375B39" w:rsidRDefault="00375B39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375B39">
        <w:rPr>
          <w:rFonts w:ascii="Times New Roman" w:hAnsi="Times New Roman" w:cs="Times New Roman"/>
        </w:rPr>
        <w:t xml:space="preserve">3. Организацию и производство работ выполнять в соответствии с техническим заданием, предоставленной сметной документацией и требованиями действующих нормативно-правовых документов в строительстве: «Градостроительный кодекс Российской Федерации» от 29.12.2004 № 190-ФЗ (ред. от 03.07.2016); СП 48.13330.2011 «Организация строительства»; «Технический регламент о безопасности зданий и сооружений» от 30.12.2009 г. ФЗ № 384; Федеральный Закон РФ с редакцией от 04.07.2016 г. № 7-ФЗ «Об охране окружающей среды»; Требования 123-ФЗ от 22.07.2008 г. (ред. от 03.07.2016) «Технический регламент о требованиях пожарной безопасности»; </w:t>
      </w:r>
      <w:proofErr w:type="spellStart"/>
      <w:r w:rsidRPr="00375B39">
        <w:rPr>
          <w:rFonts w:ascii="Times New Roman" w:hAnsi="Times New Roman" w:cs="Times New Roman"/>
        </w:rPr>
        <w:t>СНиП</w:t>
      </w:r>
      <w:proofErr w:type="spellEnd"/>
      <w:r w:rsidRPr="00375B39">
        <w:rPr>
          <w:rFonts w:ascii="Times New Roman" w:hAnsi="Times New Roman" w:cs="Times New Roman"/>
        </w:rPr>
        <w:t xml:space="preserve"> 12-03-2001 «Безопасность труда в строительстве. Часть 1. Общие требования»; </w:t>
      </w:r>
      <w:proofErr w:type="spellStart"/>
      <w:r w:rsidRPr="00375B39">
        <w:rPr>
          <w:rFonts w:ascii="Times New Roman" w:hAnsi="Times New Roman" w:cs="Times New Roman"/>
        </w:rPr>
        <w:t>СНиП</w:t>
      </w:r>
      <w:proofErr w:type="spellEnd"/>
      <w:r w:rsidRPr="00375B39">
        <w:rPr>
          <w:rFonts w:ascii="Times New Roman" w:hAnsi="Times New Roman" w:cs="Times New Roman"/>
        </w:rPr>
        <w:t xml:space="preserve"> 12-04- 2002 «Безопасность труда в строительстве. Часть 2. Строительное производство»; </w:t>
      </w:r>
      <w:proofErr w:type="spellStart"/>
      <w:r w:rsidRPr="00375B39">
        <w:rPr>
          <w:rFonts w:ascii="Times New Roman" w:hAnsi="Times New Roman" w:cs="Times New Roman"/>
        </w:rPr>
        <w:t>СНиП</w:t>
      </w:r>
      <w:proofErr w:type="spellEnd"/>
      <w:r w:rsidRPr="00375B39">
        <w:rPr>
          <w:rFonts w:ascii="Times New Roman" w:hAnsi="Times New Roman" w:cs="Times New Roman"/>
        </w:rPr>
        <w:t xml:space="preserve"> 3.05.06-85 «Электротехнические устройства»; ПУЭ «Правила устройства электроустановок. Издание 7»; РД 153-34.3-03.285-2002 «Правила безопасности при строительстве линий электропередачи и производстве электромонтажных работ»; </w:t>
      </w:r>
      <w:proofErr w:type="spellStart"/>
      <w:r w:rsidRPr="00375B39">
        <w:rPr>
          <w:rFonts w:ascii="Times New Roman" w:hAnsi="Times New Roman" w:cs="Times New Roman"/>
        </w:rPr>
        <w:t>СНиП</w:t>
      </w:r>
      <w:proofErr w:type="spellEnd"/>
      <w:r w:rsidRPr="00375B39">
        <w:rPr>
          <w:rFonts w:ascii="Times New Roman" w:hAnsi="Times New Roman" w:cs="Times New Roman"/>
        </w:rPr>
        <w:t xml:space="preserve"> 41-01-2003 «Отопление, вентиляция и кондиционирование»; СП 73.13330.2012 «Внутренние санитарно-технические системы зданий. Актуализированная редакция </w:t>
      </w:r>
      <w:proofErr w:type="spellStart"/>
      <w:r w:rsidRPr="00375B39">
        <w:rPr>
          <w:rFonts w:ascii="Times New Roman" w:hAnsi="Times New Roman" w:cs="Times New Roman"/>
        </w:rPr>
        <w:t>СНиП</w:t>
      </w:r>
      <w:proofErr w:type="spellEnd"/>
      <w:r w:rsidRPr="00375B39">
        <w:rPr>
          <w:rFonts w:ascii="Times New Roman" w:hAnsi="Times New Roman" w:cs="Times New Roman"/>
        </w:rPr>
        <w:t xml:space="preserve"> 3.05.01-85». </w:t>
      </w:r>
    </w:p>
    <w:p w:rsidR="00375B39" w:rsidRDefault="00791AD0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75B39" w:rsidRPr="00375B39">
        <w:rPr>
          <w:rFonts w:ascii="Times New Roman" w:hAnsi="Times New Roman" w:cs="Times New Roman"/>
        </w:rPr>
        <w:t xml:space="preserve">. На объекте обеспечить мероприятия по технике безопасности, по охране труда и пожарной безопасности работников задействованных при производстве работ с выдачей необходимых  средств индивидуальной защиты, а также мероприятия по предотвращению аварийных ситуаций на объекте в соответствии с действующими нормами. </w:t>
      </w:r>
    </w:p>
    <w:p w:rsidR="00375B39" w:rsidRDefault="00791AD0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75B39" w:rsidRPr="00375B39">
        <w:rPr>
          <w:rFonts w:ascii="Times New Roman" w:hAnsi="Times New Roman" w:cs="Times New Roman"/>
        </w:rPr>
        <w:t xml:space="preserve">. Приемка выполненных работ производится </w:t>
      </w:r>
      <w:r>
        <w:rPr>
          <w:rFonts w:ascii="Times New Roman" w:hAnsi="Times New Roman" w:cs="Times New Roman"/>
        </w:rPr>
        <w:t>руководителем ГАУ ТО "</w:t>
      </w:r>
      <w:proofErr w:type="spellStart"/>
      <w:r>
        <w:rPr>
          <w:rFonts w:ascii="Times New Roman" w:hAnsi="Times New Roman" w:cs="Times New Roman"/>
        </w:rPr>
        <w:t>Исетский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ветцентр</w:t>
      </w:r>
      <w:proofErr w:type="spellEnd"/>
      <w:r>
        <w:rPr>
          <w:rFonts w:ascii="Times New Roman" w:hAnsi="Times New Roman" w:cs="Times New Roman"/>
        </w:rPr>
        <w:t>"</w:t>
      </w:r>
      <w:r w:rsidR="00375B39" w:rsidRPr="00375B39">
        <w:rPr>
          <w:rFonts w:ascii="Times New Roman" w:hAnsi="Times New Roman" w:cs="Times New Roman"/>
        </w:rPr>
        <w:t xml:space="preserve">. </w:t>
      </w:r>
    </w:p>
    <w:p w:rsidR="00375B39" w:rsidRDefault="00791AD0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75B39" w:rsidRPr="00375B39">
        <w:rPr>
          <w:rFonts w:ascii="Times New Roman" w:hAnsi="Times New Roman" w:cs="Times New Roman"/>
        </w:rPr>
        <w:t xml:space="preserve">. Требования по сроку гарантии качества на выполненные работы: срок предоставления гарантии качества на результат выполненных работ должен составлять не менее </w:t>
      </w:r>
      <w:r>
        <w:rPr>
          <w:rFonts w:ascii="Times New Roman" w:hAnsi="Times New Roman" w:cs="Times New Roman"/>
        </w:rPr>
        <w:t>24</w:t>
      </w:r>
      <w:r w:rsidR="00375B39" w:rsidRPr="00375B39">
        <w:rPr>
          <w:rFonts w:ascii="Times New Roman" w:hAnsi="Times New Roman" w:cs="Times New Roman"/>
        </w:rPr>
        <w:t xml:space="preserve"> месяц</w:t>
      </w:r>
      <w:r>
        <w:rPr>
          <w:rFonts w:ascii="Times New Roman" w:hAnsi="Times New Roman" w:cs="Times New Roman"/>
        </w:rPr>
        <w:t>а</w:t>
      </w:r>
      <w:r w:rsidR="00375B39" w:rsidRPr="00375B39">
        <w:rPr>
          <w:rFonts w:ascii="Times New Roman" w:hAnsi="Times New Roman" w:cs="Times New Roman"/>
        </w:rPr>
        <w:t xml:space="preserve">. </w:t>
      </w:r>
    </w:p>
    <w:p w:rsidR="00375B39" w:rsidRDefault="00375B39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791AD0" w:rsidRDefault="00791AD0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375B39" w:rsidRDefault="00375B39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375B39">
        <w:rPr>
          <w:rFonts w:ascii="Times New Roman" w:hAnsi="Times New Roman" w:cs="Times New Roman"/>
        </w:rPr>
        <w:t xml:space="preserve">Требования к материалам: </w:t>
      </w:r>
    </w:p>
    <w:p w:rsidR="00375B39" w:rsidRDefault="00375B39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000000" w:rsidRDefault="00375B39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375B39">
        <w:rPr>
          <w:rFonts w:ascii="Times New Roman" w:hAnsi="Times New Roman" w:cs="Times New Roman"/>
        </w:rPr>
        <w:t xml:space="preserve">Все материалы подлежат согласованию с </w:t>
      </w:r>
      <w:r w:rsidR="00791AD0">
        <w:rPr>
          <w:rFonts w:ascii="Times New Roman" w:hAnsi="Times New Roman" w:cs="Times New Roman"/>
        </w:rPr>
        <w:t>ГАУ ТО "</w:t>
      </w:r>
      <w:proofErr w:type="spellStart"/>
      <w:r w:rsidR="00791AD0">
        <w:rPr>
          <w:rFonts w:ascii="Times New Roman" w:hAnsi="Times New Roman" w:cs="Times New Roman"/>
        </w:rPr>
        <w:t>Исетский</w:t>
      </w:r>
      <w:proofErr w:type="spellEnd"/>
      <w:r w:rsidR="00791AD0">
        <w:rPr>
          <w:rFonts w:ascii="Times New Roman" w:hAnsi="Times New Roman" w:cs="Times New Roman"/>
        </w:rPr>
        <w:t xml:space="preserve"> </w:t>
      </w:r>
      <w:proofErr w:type="spellStart"/>
      <w:r w:rsidR="00791AD0">
        <w:rPr>
          <w:rFonts w:ascii="Times New Roman" w:hAnsi="Times New Roman" w:cs="Times New Roman"/>
        </w:rPr>
        <w:t>ветцентр</w:t>
      </w:r>
      <w:proofErr w:type="spellEnd"/>
      <w:r w:rsidR="00791AD0">
        <w:rPr>
          <w:rFonts w:ascii="Times New Roman" w:hAnsi="Times New Roman" w:cs="Times New Roman"/>
        </w:rPr>
        <w:t>"</w:t>
      </w:r>
      <w:r w:rsidRPr="00375B39">
        <w:rPr>
          <w:rFonts w:ascii="Times New Roman" w:hAnsi="Times New Roman" w:cs="Times New Roman"/>
        </w:rPr>
        <w:t xml:space="preserve"> до их использования при выполнении работ. Качество используемых материалов должно соответствовать требованиям, действующему на момент исполнения Договора законодательству, нормативно технической и методической документации (ГОСТ, </w:t>
      </w:r>
      <w:proofErr w:type="spellStart"/>
      <w:r w:rsidRPr="00375B39">
        <w:rPr>
          <w:rFonts w:ascii="Times New Roman" w:hAnsi="Times New Roman" w:cs="Times New Roman"/>
        </w:rPr>
        <w:t>СНиП</w:t>
      </w:r>
      <w:proofErr w:type="spellEnd"/>
      <w:r w:rsidRPr="00375B39">
        <w:rPr>
          <w:rFonts w:ascii="Times New Roman" w:hAnsi="Times New Roman" w:cs="Times New Roman"/>
        </w:rPr>
        <w:t xml:space="preserve">, </w:t>
      </w:r>
      <w:proofErr w:type="spellStart"/>
      <w:r w:rsidRPr="00375B39">
        <w:rPr>
          <w:rFonts w:ascii="Times New Roman" w:hAnsi="Times New Roman" w:cs="Times New Roman"/>
        </w:rPr>
        <w:t>СанПиН</w:t>
      </w:r>
      <w:proofErr w:type="spellEnd"/>
      <w:r w:rsidRPr="00375B39">
        <w:rPr>
          <w:rFonts w:ascii="Times New Roman" w:hAnsi="Times New Roman" w:cs="Times New Roman"/>
        </w:rPr>
        <w:t xml:space="preserve"> и др.). Использование при проведении работ товаров, бывших в употреблении или товаров, содержащих компоненты, бывшие в употреблении, не допускаются. Копии сертификатов, деклараций соответствия, технических паспортов и других документов, удостоверяющих качество строительных материалов, используемых на объекте, должны быть предоставлены Заказчику в составе исполнительной документации.</w:t>
      </w:r>
    </w:p>
    <w:p w:rsidR="00375B39" w:rsidRDefault="00375B39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791AD0" w:rsidRDefault="00791AD0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791AD0" w:rsidRDefault="00791AD0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375B39" w:rsidRDefault="00375B39" w:rsidP="00375B39">
      <w:pPr>
        <w:spacing w:after="0" w:line="240" w:lineRule="auto"/>
        <w:ind w:left="-993"/>
        <w:jc w:val="center"/>
      </w:pPr>
      <w:r>
        <w:lastRenderedPageBreak/>
        <w:t>ВЕДОМОСТЬ ОБЪЕМОВ РАБОТ</w:t>
      </w:r>
    </w:p>
    <w:p w:rsidR="00375B39" w:rsidRDefault="00375B39" w:rsidP="00375B39">
      <w:pPr>
        <w:spacing w:after="0" w:line="240" w:lineRule="auto"/>
        <w:ind w:left="-993"/>
        <w:jc w:val="both"/>
      </w:pPr>
    </w:p>
    <w:tbl>
      <w:tblPr>
        <w:tblStyle w:val="a5"/>
        <w:tblW w:w="0" w:type="auto"/>
        <w:tblInd w:w="-993" w:type="dxa"/>
        <w:tblLayout w:type="fixed"/>
        <w:tblLook w:val="04A0"/>
      </w:tblPr>
      <w:tblGrid>
        <w:gridCol w:w="1101"/>
        <w:gridCol w:w="6663"/>
        <w:gridCol w:w="850"/>
        <w:gridCol w:w="1277"/>
      </w:tblGrid>
      <w:tr w:rsidR="00375B39" w:rsidRPr="00A370C8" w:rsidTr="00375B39">
        <w:tc>
          <w:tcPr>
            <w:tcW w:w="1101" w:type="dxa"/>
          </w:tcPr>
          <w:p w:rsidR="00375B39" w:rsidRP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63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Виды отделочных работ </w:t>
            </w:r>
          </w:p>
        </w:tc>
        <w:tc>
          <w:tcPr>
            <w:tcW w:w="850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Ед. измерений </w:t>
            </w:r>
          </w:p>
        </w:tc>
        <w:tc>
          <w:tcPr>
            <w:tcW w:w="1277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375B39" w:rsidRPr="00A370C8" w:rsidTr="00A370C8">
        <w:trPr>
          <w:trHeight w:val="575"/>
        </w:trPr>
        <w:tc>
          <w:tcPr>
            <w:tcW w:w="1101" w:type="dxa"/>
            <w:vAlign w:val="center"/>
          </w:tcPr>
          <w:p w:rsidR="00375B39" w:rsidRPr="00A370C8" w:rsidRDefault="00375B39" w:rsidP="00A3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375B39" w:rsidRPr="00A370C8" w:rsidRDefault="00375B39" w:rsidP="00A3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Устройство туалета</w:t>
            </w:r>
          </w:p>
        </w:tc>
        <w:tc>
          <w:tcPr>
            <w:tcW w:w="850" w:type="dxa"/>
            <w:vAlign w:val="center"/>
          </w:tcPr>
          <w:p w:rsidR="00375B39" w:rsidRPr="00A370C8" w:rsidRDefault="00375B39" w:rsidP="00A3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75B39" w:rsidRPr="00A370C8" w:rsidRDefault="00375B39" w:rsidP="00A3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B39" w:rsidRPr="00A370C8" w:rsidTr="00375B39">
        <w:trPr>
          <w:trHeight w:val="664"/>
        </w:trPr>
        <w:tc>
          <w:tcPr>
            <w:tcW w:w="1101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6663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b/>
                <w:sz w:val="20"/>
                <w:szCs w:val="20"/>
              </w:rPr>
              <w:t>Стены, перегородки</w:t>
            </w:r>
          </w:p>
        </w:tc>
        <w:tc>
          <w:tcPr>
            <w:tcW w:w="850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Пробивка проемов со сплошным выравниванием откосов в перегородках: кирпичных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Установка блоков из ПВХ в наружных и внутренних дверных проемах: в каменных стенах площадью проема до 3 м2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0,112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(1,2*3,5+2*3,5) / 100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Блоки дверные входные пластиковые: с простой коробкой, 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однопольная</w:t>
            </w:r>
            <w:proofErr w:type="spellEnd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 с офисной фурнитурой, без стеклопакета по типу сэндвич, площадь от 1,5-2 м2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28,22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глухих перегородок из 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гипсоволокнистых</w:t>
            </w:r>
            <w:proofErr w:type="spellEnd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 листов (ГВЛ) по системе «КНАУФ» с двойным металлическим каркасом с пространством для пропуска коммуникаций и двухслойной обшивкой с обеих сторон (С 336)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16,91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Лента эластичная самоклеящаяся для профилей направляющих «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Дихтунгсбанд</w:t>
            </w:r>
            <w:proofErr w:type="spellEnd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»: 70/30000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45,58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Профиль направляющий: ПН-4 75/30/0,6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0,577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11,54*0,05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Профиль стоечный: ПС-4 75/50/0,6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0,2072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((1,2*3,5+2*3,5)*2-2,1*0,8) / 100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Маты прошивные из минеральной ваты: без обкладок М1-100 (ГОСТ 21880-94), негорючие, толщина 50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21,09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1.1.9.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Облицовка стен декоративным бумажно-слоистым пластиком или листами из синтетических материалов: по сплошному основанию на клее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6,03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Панели декоративные пластиковые «PROFIPLAST», размером 2700х250х8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0,0189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(2,1*0,9) / 100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Клеи жидкие гвозди: ALEX+, DAP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(2*0,8) / 100</w:t>
            </w:r>
          </w:p>
        </w:tc>
      </w:tr>
      <w:tr w:rsidR="00375B39" w:rsidRPr="00A370C8" w:rsidTr="00375B39">
        <w:trPr>
          <w:trHeight w:val="673"/>
        </w:trPr>
        <w:tc>
          <w:tcPr>
            <w:tcW w:w="1101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6663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850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Устройство покрытий: из плит древесностружечных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(2,5*1,2) / 100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Устройство покрытий: из линолеума насухо из готовых ковров на комнату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(2,5*1,2) / 100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Линолеум коммерческий гетерогенный: "ТАРКЕТТ ACCZENT MINERAL" (толщина 2 мм, толщина защитного слоя 0,7 мм, класс 34/43, 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пож</w:t>
            </w:r>
            <w:proofErr w:type="spellEnd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. безопасность Г1, В2, РП1, Д2, Т2)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</w:tr>
      <w:tr w:rsidR="00375B39" w:rsidRPr="00A370C8" w:rsidTr="00375B39">
        <w:trPr>
          <w:trHeight w:val="704"/>
        </w:trPr>
        <w:tc>
          <w:tcPr>
            <w:tcW w:w="1101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6663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b/>
                <w:sz w:val="20"/>
                <w:szCs w:val="20"/>
              </w:rPr>
              <w:t>Потолок</w:t>
            </w:r>
          </w:p>
        </w:tc>
        <w:tc>
          <w:tcPr>
            <w:tcW w:w="850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3.0 / 100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Краска водоэмульсионная ВЭАК-1180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</w:tr>
      <w:tr w:rsidR="00375B39" w:rsidRPr="00A370C8" w:rsidTr="00375B39">
        <w:trPr>
          <w:trHeight w:val="655"/>
        </w:trPr>
        <w:tc>
          <w:tcPr>
            <w:tcW w:w="1101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1.4.</w:t>
            </w:r>
          </w:p>
        </w:tc>
        <w:tc>
          <w:tcPr>
            <w:tcW w:w="6663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b/>
                <w:sz w:val="20"/>
                <w:szCs w:val="20"/>
              </w:rPr>
              <w:t>Водопровод, канализация</w:t>
            </w:r>
          </w:p>
        </w:tc>
        <w:tc>
          <w:tcPr>
            <w:tcW w:w="850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Прокладка внутренних трубопроводов водоснабжения и отопления из полипропиленовых труб: 20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10 / 100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 полипропиленовый 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 20 мм PN25 армированный алюминием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0,1005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1,005 / 10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Угольник 90 градусов полипропиленовый 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 20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4 / 10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1.4.4.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Тройник полипропиленовый переходной диаметром: 32х20х32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2 / 10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Кран шаровой латунный с наружной резьбой, с патрубком для присоединения шланга, давлением 1,0 МПа (10 кгс/см2), диаметром: 20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1.4.6.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Кран 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шаровый</w:t>
            </w:r>
            <w:proofErr w:type="spellEnd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 муфтовый 11Б41п3 для газа, давлением 1,6 МПа (16 кгс/см2), диаметром: 20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1.4.7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Прокладка внутренних трубопроводов канализации из полипропиленовых труб диаметром: 50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3 / 100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1.4.8.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Трубы безнапорные канализационные из полипропилена, диаметром: 50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2,994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1.4.9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Врезка в действующие внутренние сети трубопроводов канализации диаметром: 50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1.4.10.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Прокладка внутренних трубопроводов канализации из полипропиленовых труб диаметром: 110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6.00 / 100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1.4.11.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Трубы безнапорные канализационные из полипропилена, диаметром: 110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5,998</w:t>
            </w:r>
          </w:p>
        </w:tc>
      </w:tr>
      <w:tr w:rsidR="00375B39" w:rsidRPr="00A370C8" w:rsidTr="00375B39">
        <w:tc>
          <w:tcPr>
            <w:tcW w:w="1101" w:type="dxa"/>
          </w:tcPr>
          <w:p w:rsidR="00375B39" w:rsidRPr="00A370C8" w:rsidRDefault="00375B39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1.4.12.</w:t>
            </w:r>
          </w:p>
        </w:tc>
        <w:tc>
          <w:tcPr>
            <w:tcW w:w="6663" w:type="dxa"/>
          </w:tcPr>
          <w:p w:rsidR="00375B39" w:rsidRPr="00A370C8" w:rsidRDefault="0037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Врезка в действующие внутренние сети трубопроводов канализации диаметром: 100 мм</w:t>
            </w:r>
          </w:p>
        </w:tc>
        <w:tc>
          <w:tcPr>
            <w:tcW w:w="850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7" w:type="dxa"/>
          </w:tcPr>
          <w:p w:rsidR="00375B39" w:rsidRPr="00A370C8" w:rsidRDefault="00375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5B39" w:rsidRPr="00A370C8" w:rsidTr="00375B39">
        <w:trPr>
          <w:trHeight w:val="421"/>
        </w:trPr>
        <w:tc>
          <w:tcPr>
            <w:tcW w:w="1101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b/>
                <w:sz w:val="20"/>
                <w:szCs w:val="20"/>
              </w:rPr>
              <w:t>1.5.</w:t>
            </w:r>
          </w:p>
        </w:tc>
        <w:tc>
          <w:tcPr>
            <w:tcW w:w="6663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Установка сантехнического оборудования</w:t>
            </w:r>
          </w:p>
        </w:tc>
        <w:tc>
          <w:tcPr>
            <w:tcW w:w="850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375B39" w:rsidRPr="00A370C8" w:rsidRDefault="00375B39" w:rsidP="00375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0C8" w:rsidRPr="00A370C8" w:rsidTr="00375B39">
        <w:tc>
          <w:tcPr>
            <w:tcW w:w="1101" w:type="dxa"/>
          </w:tcPr>
          <w:p w:rsidR="00A370C8" w:rsidRP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Установка унитазов: с бачком непосредственно присоединенным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1 / 10</w:t>
            </w:r>
          </w:p>
        </w:tc>
      </w:tr>
      <w:tr w:rsidR="00A370C8" w:rsidRPr="00A370C8" w:rsidTr="00375B39">
        <w:tc>
          <w:tcPr>
            <w:tcW w:w="1101" w:type="dxa"/>
          </w:tcPr>
          <w:p w:rsidR="00A370C8" w:rsidRP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1.5.2.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Унитаз-компакт «Комфорт»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370C8" w:rsidRPr="00A370C8" w:rsidTr="00375B39">
        <w:tc>
          <w:tcPr>
            <w:tcW w:w="1101" w:type="dxa"/>
          </w:tcPr>
          <w:p w:rsidR="00A370C8" w:rsidRP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1.5.3.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Установка раковин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1 / 10</w:t>
            </w:r>
          </w:p>
        </w:tc>
      </w:tr>
      <w:tr w:rsidR="00A370C8" w:rsidRPr="00A370C8" w:rsidTr="00375B39">
        <w:tc>
          <w:tcPr>
            <w:tcW w:w="1101" w:type="dxa"/>
          </w:tcPr>
          <w:p w:rsidR="00A370C8" w:rsidRP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1.5.4.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Умывальники полуфарфоровые и фарфоровые с краном настольным, кронштейнами, сифоном бутылочным латунным и выпуском,: полукруглые со скрытыми установочными поверхностями без спинки размером 550х500-495х150 мм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5B39" w:rsidRPr="00A370C8" w:rsidTr="00791AD0">
        <w:trPr>
          <w:trHeight w:val="511"/>
        </w:trPr>
        <w:tc>
          <w:tcPr>
            <w:tcW w:w="1101" w:type="dxa"/>
            <w:vAlign w:val="center"/>
          </w:tcPr>
          <w:p w:rsidR="00375B39" w:rsidRPr="00A370C8" w:rsidRDefault="00375B39" w:rsidP="00A3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375B39" w:rsidRPr="00A370C8" w:rsidRDefault="00A370C8" w:rsidP="00A3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Замена дверей</w:t>
            </w:r>
          </w:p>
        </w:tc>
        <w:tc>
          <w:tcPr>
            <w:tcW w:w="850" w:type="dxa"/>
            <w:vAlign w:val="center"/>
          </w:tcPr>
          <w:p w:rsidR="00375B39" w:rsidRPr="00A370C8" w:rsidRDefault="00375B39" w:rsidP="00A3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75B39" w:rsidRPr="00A370C8" w:rsidRDefault="00375B39" w:rsidP="00A3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0C8" w:rsidRPr="00A370C8" w:rsidTr="00375B39">
        <w:tc>
          <w:tcPr>
            <w:tcW w:w="1101" w:type="dxa"/>
          </w:tcPr>
          <w:p w:rsidR="00A370C8" w:rsidRPr="00A370C8" w:rsidRDefault="00A370C8" w:rsidP="00A3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Снятие дверных полотен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12 / 100</w:t>
            </w:r>
          </w:p>
        </w:tc>
      </w:tr>
      <w:tr w:rsidR="00A370C8" w:rsidRPr="00A370C8" w:rsidTr="00375B39">
        <w:tc>
          <w:tcPr>
            <w:tcW w:w="1101" w:type="dxa"/>
          </w:tcPr>
          <w:p w:rsidR="00A370C8" w:rsidRP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Снятие наличников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0,309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30.9 / 100</w:t>
            </w:r>
          </w:p>
        </w:tc>
      </w:tr>
      <w:tr w:rsidR="00A370C8" w:rsidRPr="00A370C8" w:rsidTr="00375B39">
        <w:tc>
          <w:tcPr>
            <w:tcW w:w="1101" w:type="dxa"/>
          </w:tcPr>
          <w:p w:rsidR="00A370C8" w:rsidRP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Установка блоков из ПВХ в наружных и внутренних дверных проемах: в каменных стенах площадью проема до 3 м2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12 / 100</w:t>
            </w:r>
          </w:p>
        </w:tc>
      </w:tr>
      <w:tr w:rsidR="00A370C8" w:rsidRPr="00A370C8" w:rsidTr="00375B39">
        <w:tc>
          <w:tcPr>
            <w:tcW w:w="1101" w:type="dxa"/>
          </w:tcPr>
          <w:p w:rsidR="00A370C8" w:rsidRP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Блоки дверные входные пластиковые: с простой коробкой, 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однопольная</w:t>
            </w:r>
            <w:proofErr w:type="spellEnd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 с офисной фурнитурой, без стеклопакета по типу сэндвич, площадь от 1,5-2 м2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370C8" w:rsidRPr="00A370C8" w:rsidTr="00375B39">
        <w:tc>
          <w:tcPr>
            <w:tcW w:w="1101" w:type="dxa"/>
          </w:tcPr>
          <w:p w:rsidR="00A370C8" w:rsidRP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Установка и крепление наличников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0,309</w:t>
            </w:r>
            <w:r w:rsidRPr="00A370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30.9 / 100</w:t>
            </w:r>
          </w:p>
        </w:tc>
      </w:tr>
      <w:tr w:rsidR="00A370C8" w:rsidRPr="00A370C8" w:rsidTr="00375B39">
        <w:tc>
          <w:tcPr>
            <w:tcW w:w="1101" w:type="dxa"/>
          </w:tcPr>
          <w:p w:rsid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Наличники из ПВХ, шириной: 100 мм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34,61</w:t>
            </w:r>
          </w:p>
        </w:tc>
      </w:tr>
      <w:tr w:rsidR="00A370C8" w:rsidRPr="00A370C8" w:rsidTr="00375B39">
        <w:tc>
          <w:tcPr>
            <w:tcW w:w="1101" w:type="dxa"/>
          </w:tcPr>
          <w:p w:rsid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0,1187</w:t>
            </w:r>
          </w:p>
        </w:tc>
      </w:tr>
      <w:tr w:rsidR="00A370C8" w:rsidRPr="00A370C8" w:rsidTr="00375B39">
        <w:tc>
          <w:tcPr>
            <w:tcW w:w="1101" w:type="dxa"/>
          </w:tcPr>
          <w:p w:rsid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Панели пластиковые для откосов "</w:t>
            </w:r>
            <w:proofErr w:type="spellStart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Реас</w:t>
            </w:r>
            <w:proofErr w:type="spellEnd"/>
            <w:r w:rsidRPr="00A370C8">
              <w:rPr>
                <w:rFonts w:ascii="Times New Roman" w:hAnsi="Times New Roman" w:cs="Times New Roman"/>
                <w:sz w:val="20"/>
                <w:szCs w:val="20"/>
              </w:rPr>
              <w:t xml:space="preserve"> Пласт" шириной 0,4 м, длиной: 3,0 м, белые матовые, лакированные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12,46</w:t>
            </w:r>
          </w:p>
        </w:tc>
      </w:tr>
      <w:tr w:rsidR="00A370C8" w:rsidRPr="00A370C8" w:rsidTr="00375B39">
        <w:tc>
          <w:tcPr>
            <w:tcW w:w="1101" w:type="dxa"/>
          </w:tcPr>
          <w:p w:rsid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Клеи жидкие гвозди: ALEX+, DAP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3,561</w:t>
            </w:r>
          </w:p>
        </w:tc>
      </w:tr>
      <w:tr w:rsidR="00A370C8" w:rsidRPr="00A370C8" w:rsidTr="00375B39">
        <w:tc>
          <w:tcPr>
            <w:tcW w:w="1101" w:type="dxa"/>
          </w:tcPr>
          <w:p w:rsidR="00A370C8" w:rsidRDefault="00A370C8" w:rsidP="00375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6663" w:type="dxa"/>
          </w:tcPr>
          <w:p w:rsidR="00A370C8" w:rsidRPr="00A370C8" w:rsidRDefault="00A37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Грунтовка акриловая: ВД-АК-133</w:t>
            </w:r>
          </w:p>
        </w:tc>
        <w:tc>
          <w:tcPr>
            <w:tcW w:w="850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277" w:type="dxa"/>
          </w:tcPr>
          <w:p w:rsidR="00A370C8" w:rsidRPr="00A370C8" w:rsidRDefault="00A37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C8">
              <w:rPr>
                <w:rFonts w:ascii="Times New Roman" w:hAnsi="Times New Roman" w:cs="Times New Roman"/>
                <w:sz w:val="20"/>
                <w:szCs w:val="20"/>
              </w:rPr>
              <w:t>0,0011</w:t>
            </w:r>
          </w:p>
        </w:tc>
      </w:tr>
    </w:tbl>
    <w:p w:rsidR="00375B39" w:rsidRDefault="00375B39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A370C8" w:rsidRDefault="00A370C8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A370C8" w:rsidRDefault="00A370C8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A370C8" w:rsidRDefault="00A370C8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директор                                                                           А.А.Черепов</w:t>
      </w:r>
    </w:p>
    <w:p w:rsidR="00A370C8" w:rsidRPr="00375B39" w:rsidRDefault="00A370C8" w:rsidP="00375B3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подписано электронной подписью</w:t>
      </w:r>
    </w:p>
    <w:sectPr w:rsidR="00A370C8" w:rsidRPr="0037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7766"/>
    <w:multiLevelType w:val="hybridMultilevel"/>
    <w:tmpl w:val="AC8E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5B39"/>
    <w:rsid w:val="00375B39"/>
    <w:rsid w:val="00791AD0"/>
    <w:rsid w:val="00A3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3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37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7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2020-05-07T09:13:00Z</dcterms:created>
  <dcterms:modified xsi:type="dcterms:W3CDTF">2020-05-07T09:51:00Z</dcterms:modified>
</cp:coreProperties>
</file>